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6E79" w:rsidRPr="00D3601B" w:rsidP="00C66E79">
      <w:pPr>
        <w:pStyle w:val="NormalWeb"/>
        <w:spacing w:line="300" w:lineRule="atLeast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</w:p>
    <w:p w:rsidR="00C66E79" w:rsidRPr="00D3601B" w:rsidP="00C66E79">
      <w:pPr>
        <w:pStyle w:val="Title"/>
        <w:rPr>
          <w:sz w:val="26"/>
          <w:szCs w:val="26"/>
        </w:rPr>
      </w:pPr>
      <w:r w:rsidRPr="00D3601B">
        <w:rPr>
          <w:sz w:val="26"/>
          <w:szCs w:val="26"/>
        </w:rPr>
        <w:t xml:space="preserve">ПОСТАНОВЛЕНИЕ </w:t>
      </w:r>
    </w:p>
    <w:p w:rsidR="00C66E79" w:rsidRPr="00D3601B" w:rsidP="00C66E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01B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C66E79" w:rsidRPr="00D3601B" w:rsidP="00C66E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6E79" w:rsidRPr="00D3601B" w:rsidP="00C66E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01B">
        <w:rPr>
          <w:rFonts w:ascii="Times New Roman" w:hAnsi="Times New Roman" w:cs="Times New Roman"/>
          <w:sz w:val="26"/>
          <w:szCs w:val="26"/>
        </w:rPr>
        <w:t xml:space="preserve">г. Ханты-Мансийск                                      </w:t>
      </w:r>
      <w:r w:rsidRPr="00D3601B" w:rsidR="003865E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3601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3601B" w:rsidR="003865E8">
        <w:rPr>
          <w:rFonts w:ascii="Times New Roman" w:hAnsi="Times New Roman" w:cs="Times New Roman"/>
          <w:sz w:val="26"/>
          <w:szCs w:val="26"/>
        </w:rPr>
        <w:t xml:space="preserve">    </w:t>
      </w:r>
      <w:r w:rsidRPr="00D3601B">
        <w:rPr>
          <w:rFonts w:ascii="Times New Roman" w:hAnsi="Times New Roman" w:cs="Times New Roman"/>
          <w:sz w:val="26"/>
          <w:szCs w:val="26"/>
        </w:rPr>
        <w:t xml:space="preserve"> 01 апреля </w:t>
      </w:r>
      <w:r w:rsidRPr="00D3601B">
        <w:rPr>
          <w:rFonts w:ascii="Times New Roman" w:hAnsi="Times New Roman" w:cs="Times New Roman"/>
          <w:sz w:val="26"/>
          <w:szCs w:val="26"/>
        </w:rPr>
        <w:t>2024  года</w:t>
      </w:r>
      <w:r w:rsidRPr="00D360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E79" w:rsidRPr="00D3601B" w:rsidP="00C66E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60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E79" w:rsidRPr="00D3601B" w:rsidP="00C66E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601B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Ханты-Мансийского судебного района ХМАО-Югры Новокшенова О.А.,   </w:t>
      </w:r>
    </w:p>
    <w:p w:rsidR="00C66E79" w:rsidRPr="00D3601B" w:rsidP="00C6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601B">
        <w:rPr>
          <w:rFonts w:ascii="Times New Roman" w:hAnsi="Times New Roman" w:cs="Times New Roman"/>
          <w:sz w:val="26"/>
          <w:szCs w:val="26"/>
        </w:rPr>
        <w:t>рассмотрев в открытом судебном засе</w:t>
      </w:r>
      <w:r w:rsidRPr="00D3601B" w:rsidR="003865E8">
        <w:rPr>
          <w:rFonts w:ascii="Times New Roman" w:hAnsi="Times New Roman" w:cs="Times New Roman"/>
          <w:sz w:val="26"/>
          <w:szCs w:val="26"/>
        </w:rPr>
        <w:t xml:space="preserve">дании дело об административном </w:t>
      </w:r>
      <w:r w:rsidRPr="00D3601B">
        <w:rPr>
          <w:rFonts w:ascii="Times New Roman" w:hAnsi="Times New Roman" w:cs="Times New Roman"/>
          <w:sz w:val="26"/>
          <w:szCs w:val="26"/>
        </w:rPr>
        <w:t xml:space="preserve">правонарушении № 5-440-2802/2024, возбужденное по ч.2 </w:t>
      </w:r>
      <w:r w:rsidRPr="00D3601B">
        <w:rPr>
          <w:rFonts w:ascii="Times New Roman" w:hAnsi="Times New Roman" w:cs="Times New Roman"/>
          <w:sz w:val="26"/>
          <w:szCs w:val="26"/>
        </w:rPr>
        <w:t>ст.13.19.2  КоАП</w:t>
      </w:r>
      <w:r w:rsidRPr="00D3601B">
        <w:rPr>
          <w:rFonts w:ascii="Times New Roman" w:hAnsi="Times New Roman" w:cs="Times New Roman"/>
          <w:sz w:val="26"/>
          <w:szCs w:val="26"/>
        </w:rPr>
        <w:t xml:space="preserve"> РФ в отношении должностного лица </w:t>
      </w:r>
      <w:r w:rsidR="00F52492">
        <w:rPr>
          <w:b/>
          <w:sz w:val="26"/>
          <w:szCs w:val="26"/>
        </w:rPr>
        <w:t xml:space="preserve">*** </w:t>
      </w:r>
      <w:r w:rsidRPr="00D3601B" w:rsidR="003865E8">
        <w:rPr>
          <w:rFonts w:ascii="Times New Roman" w:hAnsi="Times New Roman" w:cs="Times New Roman"/>
          <w:sz w:val="26"/>
          <w:szCs w:val="26"/>
        </w:rPr>
        <w:t>Колпакова</w:t>
      </w:r>
      <w:r w:rsidRPr="00D3601B" w:rsidR="003865E8">
        <w:rPr>
          <w:rFonts w:ascii="Times New Roman" w:hAnsi="Times New Roman" w:cs="Times New Roman"/>
          <w:sz w:val="26"/>
          <w:szCs w:val="26"/>
        </w:rPr>
        <w:t xml:space="preserve"> </w:t>
      </w:r>
      <w:r w:rsidR="00F52492">
        <w:rPr>
          <w:b/>
          <w:sz w:val="26"/>
          <w:szCs w:val="26"/>
        </w:rPr>
        <w:t>***</w:t>
      </w:r>
    </w:p>
    <w:p w:rsidR="00C66E79" w:rsidRPr="00D3601B" w:rsidP="00C66E79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E79" w:rsidRPr="00D3601B" w:rsidP="00C66E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01B">
        <w:rPr>
          <w:rFonts w:ascii="Times New Roman" w:hAnsi="Times New Roman" w:cs="Times New Roman"/>
          <w:b/>
          <w:sz w:val="26"/>
          <w:szCs w:val="26"/>
        </w:rPr>
        <w:t>УСТАНОВИЛ</w:t>
      </w:r>
      <w:r w:rsidRPr="00D3601B">
        <w:rPr>
          <w:rFonts w:ascii="Times New Roman" w:hAnsi="Times New Roman" w:cs="Times New Roman"/>
          <w:sz w:val="26"/>
          <w:szCs w:val="26"/>
        </w:rPr>
        <w:t>:</w:t>
      </w:r>
    </w:p>
    <w:p w:rsidR="00C66E79" w:rsidRPr="00D3601B" w:rsidP="00C66E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6E79" w:rsidRPr="00D3601B" w:rsidP="003865E8">
      <w:pPr>
        <w:pStyle w:val="5"/>
        <w:shd w:val="clear" w:color="auto" w:fill="auto"/>
        <w:spacing w:before="0" w:line="240" w:lineRule="auto"/>
        <w:ind w:left="20" w:right="20" w:firstLine="560"/>
        <w:rPr>
          <w:rStyle w:val="fio21"/>
          <w:sz w:val="26"/>
          <w:szCs w:val="26"/>
        </w:rPr>
      </w:pPr>
      <w:r w:rsidRPr="00D3601B">
        <w:rPr>
          <w:sz w:val="26"/>
          <w:szCs w:val="26"/>
        </w:rPr>
        <w:t xml:space="preserve">06.01.2024 Колпаков М.С., являясь </w:t>
      </w:r>
      <w:r w:rsidR="00F52492">
        <w:rPr>
          <w:b/>
          <w:sz w:val="26"/>
          <w:szCs w:val="26"/>
        </w:rPr>
        <w:t>***</w:t>
      </w:r>
      <w:r w:rsidRPr="00D3601B">
        <w:rPr>
          <w:sz w:val="26"/>
          <w:szCs w:val="26"/>
        </w:rPr>
        <w:t xml:space="preserve">, расположенного по адресу: </w:t>
      </w:r>
      <w:r w:rsidR="00F52492">
        <w:rPr>
          <w:b/>
          <w:sz w:val="26"/>
          <w:szCs w:val="26"/>
        </w:rPr>
        <w:t>***</w:t>
      </w:r>
      <w:r w:rsidRPr="00D3601B">
        <w:rPr>
          <w:sz w:val="26"/>
          <w:szCs w:val="26"/>
        </w:rPr>
        <w:t xml:space="preserve">, нарушил сроки размещения информации в соответствии с законодательством Российской Федерации в государственной информационной системе жилищно-коммунального хозяйства. Информация о платежном документе за декабрь 2023 по помещению заявителя размещена только 15.03.2024. </w:t>
      </w:r>
    </w:p>
    <w:p w:rsidR="00C66E79" w:rsidRPr="00D3601B" w:rsidP="003865E8">
      <w:pPr>
        <w:pStyle w:val="5"/>
        <w:shd w:val="clear" w:color="auto" w:fill="auto"/>
        <w:spacing w:before="0" w:line="240" w:lineRule="auto"/>
        <w:ind w:left="20" w:right="20" w:firstLine="540"/>
        <w:rPr>
          <w:sz w:val="26"/>
          <w:szCs w:val="26"/>
        </w:rPr>
      </w:pPr>
      <w:r w:rsidRPr="00D3601B">
        <w:rPr>
          <w:sz w:val="26"/>
          <w:szCs w:val="26"/>
        </w:rPr>
        <w:t xml:space="preserve"> Указанными действиями Колпаков М.С. нарушил п. 8.3 разд. 10 Приказа №74/114/пр. Согласно п. 4.2.3. договора управления многоквартирным домом № 113 по ул. Строителей в </w:t>
      </w:r>
      <w:r w:rsidRPr="00D3601B">
        <w:rPr>
          <w:sz w:val="26"/>
          <w:szCs w:val="26"/>
        </w:rPr>
        <w:t>гХапты-Мансийскс</w:t>
      </w:r>
      <w:r w:rsidRPr="00D3601B" w:rsidR="003865E8">
        <w:rPr>
          <w:sz w:val="26"/>
          <w:szCs w:val="26"/>
        </w:rPr>
        <w:t>.</w:t>
      </w:r>
      <w:r w:rsidRPr="00D3601B">
        <w:rPr>
          <w:sz w:val="26"/>
          <w:szCs w:val="26"/>
        </w:rPr>
        <w:t xml:space="preserve"> </w:t>
      </w:r>
      <w:r w:rsidRPr="00D3601B" w:rsidR="003865E8">
        <w:rPr>
          <w:sz w:val="26"/>
          <w:szCs w:val="26"/>
        </w:rPr>
        <w:t>С</w:t>
      </w:r>
      <w:r w:rsidRPr="00D3601B">
        <w:rPr>
          <w:sz w:val="26"/>
          <w:szCs w:val="26"/>
        </w:rPr>
        <w:t>рок предоставления платежных документов собственникам помещений многоквартирного дома, находящегося на управлении ООО «Бионика», установлен не позднее пятого числа месяца, следующим за расчетным. Информация о состоянии расчетов за содержание жилого помещения с собственниками и пользователями помещений в многоквартирных домах о платежных документах по занимаемому заявителем жилому помещению за декабрь 2023 года размещена в ГИС ЖКХ ООО «Бионика» 15.03.2024, а должна быть размещена не позднее 05.01.2024.</w:t>
      </w:r>
    </w:p>
    <w:p w:rsidR="00C66E79" w:rsidRPr="00D3601B" w:rsidP="00C66E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01B">
        <w:rPr>
          <w:rFonts w:ascii="Times New Roman" w:hAnsi="Times New Roman" w:cs="Times New Roman"/>
          <w:sz w:val="26"/>
          <w:szCs w:val="26"/>
        </w:rPr>
        <w:t xml:space="preserve">           В судебное заседание Колпаков М.С.</w:t>
      </w:r>
      <w:r w:rsidRPr="00D3601B">
        <w:rPr>
          <w:sz w:val="26"/>
          <w:szCs w:val="26"/>
        </w:rPr>
        <w:t xml:space="preserve"> </w:t>
      </w:r>
      <w:r w:rsidRPr="00D3601B">
        <w:rPr>
          <w:rFonts w:ascii="Times New Roman" w:hAnsi="Times New Roman" w:cs="Times New Roman"/>
          <w:sz w:val="26"/>
          <w:szCs w:val="26"/>
        </w:rPr>
        <w:t>не явил</w:t>
      </w:r>
      <w:r w:rsidRPr="00D3601B" w:rsidR="003865E8">
        <w:rPr>
          <w:rFonts w:ascii="Times New Roman" w:hAnsi="Times New Roman" w:cs="Times New Roman"/>
          <w:sz w:val="26"/>
          <w:szCs w:val="26"/>
        </w:rPr>
        <w:t>ся,</w:t>
      </w:r>
      <w:r w:rsidRPr="00D3601B">
        <w:rPr>
          <w:rFonts w:ascii="Times New Roman" w:hAnsi="Times New Roman" w:cs="Times New Roman"/>
          <w:sz w:val="26"/>
          <w:szCs w:val="26"/>
        </w:rPr>
        <w:t xml:space="preserve"> о месте и времени рассмотрения дела была надлежаще уведомлен. </w:t>
      </w:r>
    </w:p>
    <w:p w:rsidR="00C66E79" w:rsidRPr="00D3601B" w:rsidP="00C66E79">
      <w:pPr>
        <w:pStyle w:val="BodyText3"/>
        <w:spacing w:after="0"/>
        <w:jc w:val="both"/>
        <w:rPr>
          <w:sz w:val="26"/>
          <w:szCs w:val="26"/>
        </w:rPr>
      </w:pPr>
      <w:r w:rsidRPr="00D3601B">
        <w:rPr>
          <w:sz w:val="26"/>
          <w:szCs w:val="26"/>
        </w:rPr>
        <w:tab/>
        <w:t xml:space="preserve">В соответствии с частью </w:t>
      </w:r>
      <w:r w:rsidRPr="00D3601B">
        <w:rPr>
          <w:sz w:val="26"/>
          <w:szCs w:val="26"/>
        </w:rPr>
        <w:t>2  ст.</w:t>
      </w:r>
      <w:r w:rsidRPr="00D3601B"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привлекаемого лица.</w:t>
      </w:r>
    </w:p>
    <w:p w:rsidR="00C66E79" w:rsidRPr="00D3601B" w:rsidP="00C66E79">
      <w:pPr>
        <w:pStyle w:val="NormalWeb"/>
        <w:spacing w:after="0"/>
        <w:ind w:firstLine="720"/>
        <w:jc w:val="both"/>
        <w:rPr>
          <w:sz w:val="26"/>
          <w:szCs w:val="26"/>
        </w:rPr>
      </w:pPr>
      <w:r w:rsidRPr="00D3601B">
        <w:rPr>
          <w:sz w:val="26"/>
          <w:szCs w:val="26"/>
        </w:rPr>
        <w:t xml:space="preserve">Изучив и проанализировав письменные материалы дела, мировой судья пришел к следующему. </w:t>
      </w:r>
    </w:p>
    <w:p w:rsidR="008772F9" w:rsidRPr="00D3601B" w:rsidP="008772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601B">
        <w:rPr>
          <w:rFonts w:ascii="Times New Roman" w:hAnsi="Times New Roman" w:cs="Times New Roman"/>
          <w:sz w:val="26"/>
          <w:szCs w:val="26"/>
        </w:rPr>
        <w:t xml:space="preserve">В соответствии с ч. 2 </w:t>
      </w:r>
      <w:hyperlink r:id="rId4" w:history="1">
        <w:r w:rsidRPr="00D3601B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ст. 13.</w:t>
        </w:r>
        <w:r w:rsidRPr="00D3601B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19.2</w:t>
        </w:r>
        <w:r w:rsidRPr="00D3601B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КоАП РФ</w:t>
        </w:r>
      </w:hyperlink>
      <w:r w:rsidRPr="00D3601B">
        <w:rPr>
          <w:rFonts w:ascii="Times New Roman" w:hAnsi="Times New Roman" w:cs="Times New Roman"/>
          <w:sz w:val="26"/>
          <w:szCs w:val="26"/>
        </w:rPr>
        <w:t xml:space="preserve"> </w:t>
      </w:r>
      <w:r w:rsidRPr="00D3601B">
        <w:rPr>
          <w:rFonts w:ascii="Times New Roman" w:hAnsi="Times New Roman"/>
          <w:sz w:val="26"/>
          <w:szCs w:val="26"/>
        </w:rPr>
        <w:t>неразмещение</w:t>
      </w:r>
      <w:r w:rsidRPr="00D3601B">
        <w:rPr>
          <w:rFonts w:ascii="Times New Roman" w:hAnsi="Times New Roman"/>
          <w:sz w:val="26"/>
          <w:szCs w:val="26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</w:t>
      </w:r>
      <w:r w:rsidRPr="00D3601B">
        <w:rPr>
          <w:rFonts w:ascii="Times New Roman" w:hAnsi="Times New Roman"/>
          <w:sz w:val="26"/>
          <w:szCs w:val="26"/>
        </w:rPr>
        <w:t>самоуправления, лицами, осуществляющими поставки ресурсов, необходимых для предоставления коммунальных услуг, 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хозяйства.</w:t>
      </w:r>
    </w:p>
    <w:p w:rsidR="003865E8" w:rsidRPr="00D3601B" w:rsidP="003865E8">
      <w:pPr>
        <w:pStyle w:val="5"/>
        <w:shd w:val="clear" w:color="auto" w:fill="auto"/>
        <w:tabs>
          <w:tab w:val="left" w:pos="7935"/>
          <w:tab w:val="right" w:pos="9673"/>
        </w:tabs>
        <w:spacing w:before="0" w:line="240" w:lineRule="auto"/>
        <w:ind w:left="20" w:right="20" w:firstLine="540"/>
        <w:rPr>
          <w:sz w:val="26"/>
          <w:szCs w:val="26"/>
        </w:rPr>
      </w:pPr>
      <w:r w:rsidRPr="00D3601B">
        <w:rPr>
          <w:sz w:val="26"/>
          <w:szCs w:val="26"/>
        </w:rPr>
        <w:t>Понятие «государственная информационная система жилищно-коммунального хозяйства» дано в ст. 2 Федерального закона от 21.07.2014 № 209-ФЗ «О государственной информационной системе жилищно-коммунального хозяйства» (далее - Федеральный закон №209 - ФЗ): государственная информационная система жилищно-коммунального хозяйства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 коммунальным хозяйством. Адрес официального сайта системы в информационно телекоммуникационной сети «Интернет» определен Приказом Министерства связи и массовых коммуникаций Российской Федерации и Министерства строительства и жилищно- коммунального хозяйства Российской Федерации от 30.12.2014№504/934/</w:t>
      </w:r>
      <w:r w:rsidRPr="00D3601B">
        <w:rPr>
          <w:sz w:val="26"/>
          <w:szCs w:val="26"/>
        </w:rPr>
        <w:t>пр</w:t>
      </w:r>
      <w:r w:rsidRPr="00D3601B">
        <w:rPr>
          <w:sz w:val="26"/>
          <w:szCs w:val="26"/>
        </w:rPr>
        <w:t xml:space="preserve"> - </w:t>
      </w:r>
      <w:hyperlink r:id="rId5" w:history="1">
        <w:r w:rsidRPr="00D3601B">
          <w:rPr>
            <w:rStyle w:val="Hyperlink"/>
            <w:sz w:val="26"/>
            <w:szCs w:val="26"/>
            <w:lang w:val="en-US" w:eastAsia="en-US" w:bidi="en-US"/>
          </w:rPr>
          <w:t>www</w:t>
        </w:r>
        <w:r w:rsidRPr="00D3601B">
          <w:rPr>
            <w:rStyle w:val="Hyperlink"/>
            <w:sz w:val="26"/>
            <w:szCs w:val="26"/>
            <w:lang w:eastAsia="en-US" w:bidi="en-US"/>
          </w:rPr>
          <w:t>.</w:t>
        </w:r>
        <w:r w:rsidRPr="00D3601B">
          <w:rPr>
            <w:rStyle w:val="Hyperlink"/>
            <w:sz w:val="26"/>
            <w:szCs w:val="26"/>
            <w:lang w:val="en-US" w:eastAsia="en-US" w:bidi="en-US"/>
          </w:rPr>
          <w:t>dom</w:t>
        </w:r>
        <w:r w:rsidRPr="00D3601B">
          <w:rPr>
            <w:rStyle w:val="Hyperlink"/>
            <w:sz w:val="26"/>
            <w:szCs w:val="26"/>
            <w:lang w:eastAsia="en-US" w:bidi="en-US"/>
          </w:rPr>
          <w:t>.</w:t>
        </w:r>
        <w:r w:rsidRPr="00D3601B">
          <w:rPr>
            <w:rStyle w:val="Hyperlink"/>
            <w:sz w:val="26"/>
            <w:szCs w:val="26"/>
            <w:lang w:val="en-US" w:eastAsia="en-US" w:bidi="en-US"/>
          </w:rPr>
          <w:t>gosuslugi</w:t>
        </w:r>
        <w:r w:rsidRPr="00D3601B">
          <w:rPr>
            <w:rStyle w:val="Hyperlink"/>
            <w:sz w:val="26"/>
            <w:szCs w:val="26"/>
            <w:lang w:eastAsia="en-US" w:bidi="en-US"/>
          </w:rPr>
          <w:t>.</w:t>
        </w:r>
        <w:r w:rsidRPr="00D3601B">
          <w:rPr>
            <w:rStyle w:val="Hyperlink"/>
            <w:sz w:val="26"/>
            <w:szCs w:val="26"/>
            <w:lang w:val="en-US" w:eastAsia="en-US" w:bidi="en-US"/>
          </w:rPr>
          <w:t>ru</w:t>
        </w:r>
      </w:hyperlink>
      <w:r w:rsidRPr="00D3601B">
        <w:rPr>
          <w:sz w:val="26"/>
          <w:szCs w:val="26"/>
          <w:lang w:eastAsia="en-US" w:bidi="en-US"/>
        </w:rPr>
        <w:t>.</w:t>
      </w:r>
    </w:p>
    <w:p w:rsidR="003865E8" w:rsidRPr="00D3601B" w:rsidP="003865E8">
      <w:pPr>
        <w:pStyle w:val="5"/>
        <w:shd w:val="clear" w:color="auto" w:fill="auto"/>
        <w:spacing w:before="0" w:line="240" w:lineRule="auto"/>
        <w:ind w:left="20" w:right="20" w:firstLine="540"/>
        <w:rPr>
          <w:sz w:val="26"/>
          <w:szCs w:val="26"/>
        </w:rPr>
      </w:pPr>
      <w:r w:rsidRPr="00D3601B">
        <w:rPr>
          <w:sz w:val="26"/>
          <w:szCs w:val="26"/>
        </w:rPr>
        <w:t>Согласно ч. 10.1 ст. 161 Жилищного кодекса Российской Федерации (далее -- ЖК РФ), управляющая организация обязана обеспечить свободный доступ к информации об основных показателях её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па предоставляемые коммунальные услуги посредством её размещения в системе. Порядок, состав, сроки и периодичность размещения в системе информации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если иной срок размещения в системе указанной информации не установлен федеральным законом. Состав, сроки и периодичность размещения информации поставщиками информации в ГИС ЖКХ утверждены приказом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29.02.2016 №74/114/</w:t>
      </w:r>
      <w:r w:rsidRPr="00D3601B">
        <w:rPr>
          <w:sz w:val="26"/>
          <w:szCs w:val="26"/>
        </w:rPr>
        <w:t>пр</w:t>
      </w:r>
      <w:r w:rsidRPr="00D3601B">
        <w:rPr>
          <w:sz w:val="26"/>
          <w:szCs w:val="26"/>
        </w:rPr>
        <w:t xml:space="preserve"> (далее - Приказ №74/114/</w:t>
      </w:r>
      <w:r w:rsidRPr="00D3601B">
        <w:rPr>
          <w:sz w:val="26"/>
          <w:szCs w:val="26"/>
        </w:rPr>
        <w:t>пр</w:t>
      </w:r>
      <w:r w:rsidRPr="00D3601B">
        <w:rPr>
          <w:sz w:val="26"/>
          <w:szCs w:val="26"/>
        </w:rPr>
        <w:t>).</w:t>
      </w:r>
    </w:p>
    <w:p w:rsidR="003865E8" w:rsidRPr="00D3601B" w:rsidP="003865E8">
      <w:pPr>
        <w:pStyle w:val="5"/>
        <w:shd w:val="clear" w:color="auto" w:fill="auto"/>
        <w:spacing w:before="0" w:line="240" w:lineRule="auto"/>
        <w:ind w:left="20" w:right="20" w:firstLine="540"/>
        <w:rPr>
          <w:sz w:val="26"/>
          <w:szCs w:val="26"/>
        </w:rPr>
      </w:pPr>
      <w:r w:rsidRPr="00D3601B">
        <w:rPr>
          <w:sz w:val="26"/>
          <w:szCs w:val="26"/>
        </w:rPr>
        <w:t>Обязанность по размещению информации поставщиками, к которым относится управляющая организация, также установлена ст. 7 Федерального закона № 209-ФЗ. В соответствии со ст. 8 Федерального закона №209-ФЗ поставщики информации обеспечивают полноту, достоверность, актуальность информации и своевременность се размещения в системе.</w:t>
      </w:r>
    </w:p>
    <w:p w:rsidR="003865E8" w:rsidRPr="00D3601B" w:rsidP="003865E8">
      <w:pPr>
        <w:pStyle w:val="5"/>
        <w:shd w:val="clear" w:color="auto" w:fill="auto"/>
        <w:spacing w:before="0" w:line="240" w:lineRule="auto"/>
        <w:ind w:left="20" w:right="20" w:firstLine="540"/>
        <w:rPr>
          <w:sz w:val="26"/>
          <w:szCs w:val="26"/>
        </w:rPr>
      </w:pPr>
      <w:r w:rsidRPr="00D3601B">
        <w:rPr>
          <w:sz w:val="26"/>
          <w:szCs w:val="26"/>
        </w:rPr>
        <w:t>Согласно подп. 1 ч. 2 ст. 155 ЖК РФ, плата за жилое помещение вносится, в том числе, на основании платежных документов в электронной форме, размещенных в системе. Па основании п. 33 ч. 1 ст. 6, п.18 ст.7 Федерального закона от 21.07.2014 № 209-ФЗ, п. 8.3 разд. 10 Приказа 74/114/</w:t>
      </w:r>
      <w:r w:rsidRPr="00D3601B">
        <w:rPr>
          <w:sz w:val="26"/>
          <w:szCs w:val="26"/>
        </w:rPr>
        <w:t>пр</w:t>
      </w:r>
      <w:r w:rsidRPr="00D3601B">
        <w:rPr>
          <w:sz w:val="26"/>
          <w:szCs w:val="26"/>
        </w:rPr>
        <w:t xml:space="preserve"> на управляющую организацию возложена обязанность по размещению информации о состоянии расчетов за содержание жилого помещения с собственниками и пользователями помещений в многоквартирных домах ежемесячно не позднее первого числа месяца, следующего за расчетным, по состоянию на первое число месяца, следующего за расчетным, либо в иной срок, предусмотренный договором управления многоквартирным домом.</w:t>
      </w:r>
    </w:p>
    <w:p w:rsidR="003865E8" w:rsidRPr="00D3601B" w:rsidP="003865E8">
      <w:pPr>
        <w:pStyle w:val="5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D3601B">
        <w:rPr>
          <w:sz w:val="26"/>
          <w:szCs w:val="26"/>
        </w:rPr>
        <w:t>Юридическое лицо - ООО «Бионика» является управляющей организацией в МКД па основании решения общего собрания собственников помещений в многоквартирном доме от 26.04.2022, между собственниками помещений и ООО «Бионика» заключен договор управления многоквартирного дома.</w:t>
      </w:r>
    </w:p>
    <w:p w:rsidR="003865E8" w:rsidRPr="00D3601B" w:rsidP="003865E8">
      <w:pPr>
        <w:pStyle w:val="5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D3601B">
        <w:rPr>
          <w:sz w:val="26"/>
          <w:szCs w:val="26"/>
        </w:rPr>
        <w:t xml:space="preserve">Предпринимательскую деятельность по управлению многоквартирными домами ООО «Бионика» осуществляет на основании выданной Службой жилищного и строительного надзора Ханты-Мансийского автономного округа </w:t>
      </w:r>
      <w:r w:rsidRPr="00D3601B">
        <w:rPr>
          <w:rStyle w:val="20"/>
          <w:sz w:val="26"/>
          <w:szCs w:val="26"/>
        </w:rPr>
        <w:t xml:space="preserve">- </w:t>
      </w:r>
      <w:r w:rsidRPr="00D3601B">
        <w:rPr>
          <w:sz w:val="26"/>
          <w:szCs w:val="26"/>
        </w:rPr>
        <w:t>Югры Лицензии №086000365 от 21.12.201 8. МКД включен в реестр домов управляющей организации.</w:t>
      </w:r>
    </w:p>
    <w:p w:rsidR="003865E8" w:rsidRPr="00D3601B" w:rsidP="003865E8">
      <w:pPr>
        <w:pStyle w:val="5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D3601B">
        <w:rPr>
          <w:sz w:val="26"/>
          <w:szCs w:val="26"/>
        </w:rPr>
        <w:t>Лицензионные требования к лицензиату установлены ч. 3 Положения о лицензировании предпринимательской деятельности по управлению многоквартирными домами, утверждённого постановлением Правительства Российской Федерации от 28.10.2014 №1110, к которым, в числе иных требований, относится соблюдение требований, предусмотренных ч. 1 ст. 193 ЖК РФ. Так, и. 6.1 ч. 1 ст. 193 ЖК РФ предусмотрено соблюдение лицензиатом требований к размещению информации, установленных ч. 10.1 ст. 161 ЖК РФ.</w:t>
      </w:r>
    </w:p>
    <w:p w:rsidR="003865E8" w:rsidRPr="00D3601B" w:rsidP="003865E8">
      <w:pPr>
        <w:pStyle w:val="5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D3601B">
        <w:rPr>
          <w:sz w:val="26"/>
          <w:szCs w:val="26"/>
        </w:rPr>
        <w:t xml:space="preserve">По итогам проведения внеплановой документарной проверки выявлены нарушения в действиях должностного лица </w:t>
      </w:r>
      <w:r w:rsidRPr="00D3601B">
        <w:rPr>
          <w:sz w:val="26"/>
          <w:szCs w:val="26"/>
        </w:rPr>
        <w:t>Колпакова</w:t>
      </w:r>
      <w:r w:rsidRPr="00D3601B">
        <w:rPr>
          <w:sz w:val="26"/>
          <w:szCs w:val="26"/>
        </w:rPr>
        <w:t xml:space="preserve"> Михаила Сергеевича, являющегося генеральным директором управляющей организации ООО «Бионика», который не исполнил обязанности по организации своевременного внесения информации в ГИС ЖКХ организацией, осуществляющей предпринимательскую деятельность по управлению многоквартирными домами, выразившееся в несоблюдении ООО «Бионика» лицензионного требования установленного п. 6.1 ч. 1 ст. 193 ЖК РФ, несоблюдение лицензиатом требований установленных ч. 10.1 ст. 161 ЖК РФ.</w:t>
      </w:r>
    </w:p>
    <w:p w:rsidR="003865E8" w:rsidRPr="00D3601B" w:rsidP="003865E8">
      <w:pPr>
        <w:pStyle w:val="5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D3601B">
        <w:rPr>
          <w:sz w:val="26"/>
          <w:szCs w:val="26"/>
        </w:rPr>
        <w:t xml:space="preserve">Вышеуказанные нарушения зафиксированы в Акте проверки </w:t>
      </w:r>
      <w:r w:rsidRPr="00D3601B">
        <w:rPr>
          <w:rStyle w:val="20"/>
          <w:sz w:val="26"/>
          <w:szCs w:val="26"/>
        </w:rPr>
        <w:t xml:space="preserve">от 26 </w:t>
      </w:r>
      <w:r w:rsidRPr="00D3601B">
        <w:rPr>
          <w:sz w:val="26"/>
          <w:szCs w:val="26"/>
        </w:rPr>
        <w:t>марта 2024 года</w:t>
      </w:r>
      <w:r w:rsidRPr="00D3601B">
        <w:rPr>
          <w:rStyle w:val="20"/>
          <w:sz w:val="26"/>
          <w:szCs w:val="26"/>
        </w:rPr>
        <w:t xml:space="preserve"> </w:t>
      </w:r>
      <w:r w:rsidRPr="00D3601B">
        <w:rPr>
          <w:sz w:val="26"/>
          <w:szCs w:val="26"/>
        </w:rPr>
        <w:t>№ 27-Пр-КНО-36.</w:t>
      </w:r>
    </w:p>
    <w:p w:rsidR="00C66E79" w:rsidRPr="00D3601B" w:rsidP="00C66E79">
      <w:pPr>
        <w:pStyle w:val="BodyText"/>
        <w:ind w:firstLine="720"/>
        <w:rPr>
          <w:rFonts w:ascii="Times New Roman" w:hAnsi="Times New Roman" w:cs="Times New Roman"/>
          <w:szCs w:val="26"/>
        </w:rPr>
      </w:pPr>
      <w:r w:rsidRPr="00D3601B">
        <w:rPr>
          <w:rFonts w:ascii="Times New Roman" w:hAnsi="Times New Roman" w:cs="Times New Roman"/>
          <w:szCs w:val="26"/>
        </w:rPr>
        <w:t xml:space="preserve">Виновность </w:t>
      </w:r>
      <w:r w:rsidRPr="00D3601B" w:rsidR="003865E8">
        <w:rPr>
          <w:rStyle w:val="fio23"/>
          <w:rFonts w:ascii="Times New Roman" w:hAnsi="Times New Roman"/>
          <w:szCs w:val="26"/>
        </w:rPr>
        <w:t>Колпакова</w:t>
      </w:r>
      <w:r w:rsidRPr="00D3601B" w:rsidR="003865E8">
        <w:rPr>
          <w:rStyle w:val="fio23"/>
          <w:rFonts w:ascii="Times New Roman" w:hAnsi="Times New Roman"/>
          <w:szCs w:val="26"/>
        </w:rPr>
        <w:t xml:space="preserve"> М.С</w:t>
      </w:r>
      <w:r w:rsidRPr="00D3601B" w:rsidR="003865E8">
        <w:rPr>
          <w:rStyle w:val="fio23"/>
          <w:szCs w:val="26"/>
        </w:rPr>
        <w:t>.</w:t>
      </w:r>
      <w:r w:rsidRPr="00D3601B">
        <w:rPr>
          <w:rStyle w:val="fio23"/>
          <w:szCs w:val="26"/>
        </w:rPr>
        <w:t xml:space="preserve">  </w:t>
      </w:r>
      <w:r w:rsidRPr="00D3601B">
        <w:rPr>
          <w:rFonts w:ascii="Times New Roman" w:hAnsi="Times New Roman" w:cs="Times New Roman"/>
          <w:szCs w:val="26"/>
        </w:rPr>
        <w:t>в  совершении</w:t>
      </w:r>
      <w:r w:rsidRPr="00D3601B">
        <w:rPr>
          <w:rFonts w:ascii="Times New Roman" w:hAnsi="Times New Roman" w:cs="Times New Roman"/>
          <w:szCs w:val="26"/>
        </w:rPr>
        <w:t xml:space="preserve"> инкриминируемого правонарушения, подтверждается исследованными судом: протоколом об </w:t>
      </w:r>
      <w:r w:rsidRPr="00D3601B">
        <w:rPr>
          <w:rFonts w:ascii="Times New Roman" w:hAnsi="Times New Roman" w:cs="Times New Roman"/>
          <w:szCs w:val="26"/>
        </w:rPr>
        <w:t xml:space="preserve">административном правонарушении; </w:t>
      </w:r>
      <w:r w:rsidRPr="00D3601B" w:rsidR="003865E8">
        <w:rPr>
          <w:rFonts w:ascii="Times New Roman" w:hAnsi="Times New Roman" w:cs="Times New Roman"/>
          <w:szCs w:val="26"/>
        </w:rPr>
        <w:t>актом проверки, информацией с сайта, обращением Игнатьева А.Ю, решением о проведении поверки, заданием, актом, копией приказа, выпиской из ЕГРЮЛ</w:t>
      </w:r>
      <w:r w:rsidRPr="00D3601B" w:rsidR="00D3601B">
        <w:rPr>
          <w:rFonts w:ascii="Times New Roman" w:hAnsi="Times New Roman" w:cs="Times New Roman"/>
          <w:szCs w:val="26"/>
        </w:rPr>
        <w:t>, выпиской из реестра лицензии, договором управления дома, протоколом общего собрания собственников помещений.</w:t>
      </w:r>
      <w:r w:rsidRPr="00D3601B" w:rsidR="003865E8">
        <w:rPr>
          <w:rFonts w:ascii="Times New Roman" w:hAnsi="Times New Roman" w:cs="Times New Roman"/>
          <w:szCs w:val="26"/>
        </w:rPr>
        <w:t xml:space="preserve"> </w:t>
      </w:r>
    </w:p>
    <w:p w:rsidR="00C66E79" w:rsidRPr="00D3601B" w:rsidP="00C66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C66E79" w:rsidRPr="00D3601B" w:rsidP="00C66E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601B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D3601B" w:rsidR="00D3601B">
        <w:rPr>
          <w:rStyle w:val="fio23"/>
          <w:rFonts w:ascii="Times New Roman" w:hAnsi="Times New Roman"/>
          <w:sz w:val="26"/>
          <w:szCs w:val="26"/>
        </w:rPr>
        <w:t>Колпакова</w:t>
      </w:r>
      <w:r w:rsidRPr="00D3601B" w:rsidR="00D3601B">
        <w:rPr>
          <w:rStyle w:val="fio23"/>
          <w:rFonts w:ascii="Times New Roman" w:hAnsi="Times New Roman"/>
          <w:sz w:val="26"/>
          <w:szCs w:val="26"/>
        </w:rPr>
        <w:t xml:space="preserve"> М.С.</w:t>
      </w:r>
      <w:r w:rsidRPr="00D3601B">
        <w:rPr>
          <w:rStyle w:val="fio23"/>
          <w:sz w:val="26"/>
          <w:szCs w:val="26"/>
        </w:rPr>
        <w:t xml:space="preserve">  </w:t>
      </w:r>
      <w:r w:rsidRPr="00D3601B">
        <w:rPr>
          <w:rFonts w:ascii="Times New Roman" w:hAnsi="Times New Roman" w:cs="Times New Roman"/>
          <w:sz w:val="26"/>
          <w:szCs w:val="26"/>
        </w:rPr>
        <w:t>мировой судья квалифицирует по ч.2 ст.13.</w:t>
      </w:r>
      <w:r w:rsidRPr="00D3601B" w:rsidR="003865E8">
        <w:rPr>
          <w:rFonts w:ascii="Times New Roman" w:hAnsi="Times New Roman" w:cs="Times New Roman"/>
          <w:sz w:val="26"/>
          <w:szCs w:val="26"/>
        </w:rPr>
        <w:t>19.2</w:t>
      </w:r>
      <w:r w:rsidRPr="00D3601B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C66E79" w:rsidRPr="00D3601B" w:rsidP="00C66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</w:t>
      </w:r>
      <w:r w:rsidRP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 обстоятельств</w:t>
      </w:r>
      <w:r w:rsidRP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мировым судьей не установлено. </w:t>
      </w:r>
    </w:p>
    <w:p w:rsidR="00C66E79" w:rsidRPr="00D3601B" w:rsidP="00C66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наказания, суд учитывает личность правонарушителя, характер и тяжесть совершенного им правонарушения. </w:t>
      </w:r>
    </w:p>
    <w:p w:rsidR="00C66E79" w:rsidRPr="00D3601B" w:rsidP="00C66E79">
      <w:pPr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D3601B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На основании изложенного, руководствуясь ст. ст. </w:t>
      </w:r>
      <w:r w:rsidRPr="00D3601B">
        <w:rPr>
          <w:rFonts w:ascii="Times New Roman" w:hAnsi="Times New Roman" w:cs="Times New Roman"/>
          <w:snapToGrid w:val="0"/>
          <w:color w:val="000000"/>
          <w:sz w:val="26"/>
          <w:szCs w:val="26"/>
        </w:rPr>
        <w:t>23.1.,</w:t>
      </w:r>
      <w:r w:rsidRPr="00D3601B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29.5, 29.6, 29.10 КоАП РФ, мировой судья</w:t>
      </w:r>
    </w:p>
    <w:p w:rsidR="00C66E79" w:rsidRPr="00D3601B" w:rsidP="00C66E79">
      <w:pPr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D3601B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ПОСТАНОВИЛ</w:t>
      </w:r>
      <w:r w:rsidRPr="00D3601B"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C66E79" w:rsidRPr="00D3601B" w:rsidP="00C66E79">
      <w:pPr>
        <w:pStyle w:val="BodyText2"/>
        <w:rPr>
          <w:color w:val="auto"/>
          <w:szCs w:val="26"/>
        </w:rPr>
      </w:pPr>
      <w:r w:rsidRPr="00D3601B">
        <w:rPr>
          <w:szCs w:val="26"/>
        </w:rPr>
        <w:tab/>
      </w:r>
      <w:r w:rsidRPr="00D3601B">
        <w:rPr>
          <w:color w:val="auto"/>
          <w:szCs w:val="26"/>
        </w:rPr>
        <w:t>Признать</w:t>
      </w:r>
      <w:r w:rsidRPr="00D3601B">
        <w:rPr>
          <w:b/>
          <w:i/>
          <w:color w:val="auto"/>
          <w:szCs w:val="26"/>
        </w:rPr>
        <w:t xml:space="preserve"> </w:t>
      </w:r>
      <w:r w:rsidRPr="00D3601B">
        <w:rPr>
          <w:szCs w:val="26"/>
        </w:rPr>
        <w:t xml:space="preserve">должностное  лицо – </w:t>
      </w:r>
      <w:r w:rsidR="00F52492">
        <w:rPr>
          <w:b/>
          <w:szCs w:val="26"/>
        </w:rPr>
        <w:t xml:space="preserve">*** </w:t>
      </w:r>
      <w:r w:rsidRPr="00D3601B" w:rsidR="003865E8">
        <w:rPr>
          <w:szCs w:val="26"/>
        </w:rPr>
        <w:t>Колпакова</w:t>
      </w:r>
      <w:r w:rsidRPr="00D3601B" w:rsidR="003865E8">
        <w:rPr>
          <w:szCs w:val="26"/>
        </w:rPr>
        <w:t xml:space="preserve"> </w:t>
      </w:r>
      <w:r w:rsidR="00F52492">
        <w:rPr>
          <w:b/>
          <w:szCs w:val="26"/>
        </w:rPr>
        <w:t xml:space="preserve">*** </w:t>
      </w:r>
      <w:r w:rsidRPr="00D3601B">
        <w:rPr>
          <w:color w:val="auto"/>
          <w:szCs w:val="26"/>
        </w:rPr>
        <w:t>виновн</w:t>
      </w:r>
      <w:r w:rsidRPr="00D3601B" w:rsidR="003865E8">
        <w:rPr>
          <w:color w:val="auto"/>
          <w:szCs w:val="26"/>
        </w:rPr>
        <w:t>ым</w:t>
      </w:r>
      <w:r w:rsidRPr="00D3601B">
        <w:rPr>
          <w:color w:val="auto"/>
          <w:szCs w:val="26"/>
        </w:rPr>
        <w:t xml:space="preserve"> в совершении административного правонарушения, предусмотренного ч.2 ст.13.21 КоАП РФ и назначить   наказание в виде </w:t>
      </w:r>
      <w:r w:rsidRPr="00D3601B" w:rsidR="003865E8">
        <w:rPr>
          <w:color w:val="auto"/>
          <w:szCs w:val="26"/>
        </w:rPr>
        <w:t>предупреждения</w:t>
      </w:r>
      <w:r w:rsidRPr="00D3601B">
        <w:rPr>
          <w:color w:val="auto"/>
          <w:szCs w:val="26"/>
        </w:rPr>
        <w:t xml:space="preserve">. </w:t>
      </w:r>
    </w:p>
    <w:p w:rsidR="00C66E79" w:rsidRPr="00D3601B" w:rsidP="00C66E79">
      <w:pPr>
        <w:pStyle w:val="BodyText2"/>
        <w:ind w:firstLine="720"/>
        <w:rPr>
          <w:szCs w:val="26"/>
        </w:rPr>
      </w:pPr>
      <w:r w:rsidRPr="00D3601B">
        <w:rPr>
          <w:szCs w:val="26"/>
        </w:rPr>
        <w:t xml:space="preserve">Постановление может быть обжаловано в Ханты-Мансийский </w:t>
      </w:r>
      <w:r w:rsidRPr="00D3601B">
        <w:rPr>
          <w:szCs w:val="26"/>
        </w:rPr>
        <w:t>районный  суд</w:t>
      </w:r>
      <w:r w:rsidRPr="00D3601B">
        <w:rPr>
          <w:szCs w:val="26"/>
        </w:rPr>
        <w:t xml:space="preserve"> через мирового судью в течение 10 суток со дня получения копии постановления.</w:t>
      </w:r>
    </w:p>
    <w:p w:rsidR="00C66E79" w:rsidRPr="00D3601B" w:rsidP="00C66E7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66E79" w:rsidRPr="00D3601B" w:rsidP="00C6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 w:rsidRP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66E79" w:rsidRPr="00D3601B" w:rsidP="00C6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участка № 2 </w:t>
      </w:r>
    </w:p>
    <w:p w:rsidR="00C66E79" w:rsidRPr="00D3601B" w:rsidP="00C6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</w:t>
      </w:r>
    </w:p>
    <w:p w:rsidR="00C66E79" w:rsidRPr="00D3601B" w:rsidP="00C6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</w:t>
      </w:r>
      <w:r w:rsidRPr="00D3601B" w:rsid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601B" w:rsid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</w:t>
      </w:r>
      <w:r w:rsidRPr="00D3601B" w:rsid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601B" w:rsid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601B" w:rsid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601B" w:rsid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601B" w:rsid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3601B" w:rsid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О.А. Новокшенова   </w:t>
      </w:r>
    </w:p>
    <w:p w:rsidR="00C66E79" w:rsidRPr="00D3601B" w:rsidP="00C6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C66E79" w:rsidRPr="00D3601B" w:rsidP="00C6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C66E79" w:rsidRPr="00D3601B" w:rsidP="00C66E79">
      <w:pPr>
        <w:spacing w:after="0" w:line="240" w:lineRule="auto"/>
        <w:jc w:val="both"/>
        <w:rPr>
          <w:sz w:val="26"/>
          <w:szCs w:val="26"/>
        </w:rPr>
      </w:pPr>
      <w:r w:rsidRPr="00D3601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О.А. Новокшенова</w:t>
      </w:r>
    </w:p>
    <w:p w:rsidR="001F44EA"/>
    <w:sectPr w:rsidSect="00247FF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3F"/>
    <w:rsid w:val="001F44EA"/>
    <w:rsid w:val="003865E8"/>
    <w:rsid w:val="008772F9"/>
    <w:rsid w:val="00C66E79"/>
    <w:rsid w:val="00D3601B"/>
    <w:rsid w:val="00F52492"/>
    <w:rsid w:val="00FF71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7E0299-2A7E-4A74-A7FF-6A069B86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E79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6E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C66E79"/>
  </w:style>
  <w:style w:type="character" w:customStyle="1" w:styleId="fio20">
    <w:name w:val="fio20"/>
    <w:basedOn w:val="DefaultParagraphFont"/>
    <w:rsid w:val="00C66E79"/>
  </w:style>
  <w:style w:type="character" w:customStyle="1" w:styleId="fio21">
    <w:name w:val="fio21"/>
    <w:basedOn w:val="DefaultParagraphFont"/>
    <w:rsid w:val="00C66E79"/>
  </w:style>
  <w:style w:type="character" w:customStyle="1" w:styleId="fio22">
    <w:name w:val="fio22"/>
    <w:basedOn w:val="DefaultParagraphFont"/>
    <w:rsid w:val="00C66E79"/>
  </w:style>
  <w:style w:type="character" w:customStyle="1" w:styleId="fio23">
    <w:name w:val="fio23"/>
    <w:basedOn w:val="DefaultParagraphFont"/>
    <w:rsid w:val="00C66E79"/>
  </w:style>
  <w:style w:type="paragraph" w:styleId="Title">
    <w:name w:val="Title"/>
    <w:basedOn w:val="Normal"/>
    <w:link w:val="a"/>
    <w:uiPriority w:val="99"/>
    <w:qFormat/>
    <w:rsid w:val="00C66E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">
    <w:name w:val="Название Знак"/>
    <w:basedOn w:val="DefaultParagraphFont"/>
    <w:link w:val="Title"/>
    <w:uiPriority w:val="99"/>
    <w:rsid w:val="00C66E7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0">
    <w:name w:val="Основной текст Знак"/>
    <w:link w:val="BodyText"/>
    <w:uiPriority w:val="99"/>
    <w:locked/>
    <w:rsid w:val="00C66E79"/>
    <w:rPr>
      <w:sz w:val="26"/>
    </w:rPr>
  </w:style>
  <w:style w:type="paragraph" w:styleId="BodyText">
    <w:name w:val="Body Text"/>
    <w:basedOn w:val="Normal"/>
    <w:link w:val="a0"/>
    <w:uiPriority w:val="99"/>
    <w:rsid w:val="00C66E79"/>
    <w:pPr>
      <w:spacing w:after="0" w:line="240" w:lineRule="auto"/>
      <w:jc w:val="both"/>
    </w:pPr>
    <w:rPr>
      <w:sz w:val="26"/>
    </w:rPr>
  </w:style>
  <w:style w:type="character" w:customStyle="1" w:styleId="1">
    <w:name w:val="Основной текст Знак1"/>
    <w:basedOn w:val="DefaultParagraphFont"/>
    <w:uiPriority w:val="99"/>
    <w:semiHidden/>
    <w:rsid w:val="00C66E79"/>
  </w:style>
  <w:style w:type="paragraph" w:styleId="BodyText2">
    <w:name w:val="Body Text 2"/>
    <w:basedOn w:val="Normal"/>
    <w:link w:val="2"/>
    <w:uiPriority w:val="99"/>
    <w:rsid w:val="00C66E7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C66E7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1">
    <w:name w:val="Заголовок статьи"/>
    <w:basedOn w:val="Normal"/>
    <w:next w:val="Normal"/>
    <w:uiPriority w:val="99"/>
    <w:rsid w:val="00C66E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BodyText3">
    <w:name w:val="Body Text 3"/>
    <w:aliases w:val=" Знак"/>
    <w:basedOn w:val="Normal"/>
    <w:link w:val="3"/>
    <w:rsid w:val="00C66E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">
    <w:name w:val="Основной текст 3 Знак"/>
    <w:aliases w:val=" Знак Знак"/>
    <w:basedOn w:val="DefaultParagraphFont"/>
    <w:link w:val="BodyText3"/>
    <w:rsid w:val="00C66E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2">
    <w:name w:val="Основной текст_"/>
    <w:basedOn w:val="DefaultParagraphFont"/>
    <w:link w:val="10"/>
    <w:rsid w:val="00C66E7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2"/>
    <w:rsid w:val="00C66E79"/>
    <w:pPr>
      <w:widowControl w:val="0"/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5"/>
    <w:basedOn w:val="Normal"/>
    <w:rsid w:val="00C66E79"/>
    <w:pPr>
      <w:widowControl w:val="0"/>
      <w:shd w:val="clear" w:color="auto" w:fill="FFFFFF"/>
      <w:spacing w:before="300" w:after="0" w:line="120" w:lineRule="exact"/>
      <w:jc w:val="both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ru-RU" w:bidi="ru-RU"/>
    </w:rPr>
  </w:style>
  <w:style w:type="character" w:customStyle="1" w:styleId="31">
    <w:name w:val="Основной текст3"/>
    <w:basedOn w:val="a2"/>
    <w:rsid w:val="00386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2"/>
    <w:rsid w:val="00386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2"/>
    <w:rsid w:val="00386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D3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D36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13.21_&#1050;&#1086;&#1040;&#1055;_&#1056;&#1060;" TargetMode="External" /><Relationship Id="rId5" Type="http://schemas.openxmlformats.org/officeDocument/2006/relationships/hyperlink" Target="http://www.dom.gosuslugi.ru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